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936.0" w:type="dxa"/>
        <w:jc w:val="left"/>
        <w:tblLayout w:type="fixed"/>
        <w:tblLook w:val="0600"/>
      </w:tblPr>
      <w:tblGrid>
        <w:gridCol w:w="9936"/>
        <w:tblGridChange w:id="0">
          <w:tblGrid>
            <w:gridCol w:w="9936"/>
          </w:tblGrid>
        </w:tblGridChange>
      </w:tblGrid>
      <w:tr>
        <w:trPr>
          <w:cantSplit w:val="0"/>
          <w:tblHeader w:val="0"/>
        </w:trPr>
        <w:tc>
          <w:tcPr>
            <w:tcBorders>
              <w:bottom w:color="000000" w:space="0" w:sz="12" w:val="single"/>
            </w:tcBorders>
          </w:tcPr>
          <w:p w:rsidR="00000000" w:rsidDel="00000000" w:rsidP="00000000" w:rsidRDefault="00000000" w:rsidRPr="00000000" w14:paraId="00000002">
            <w:pPr>
              <w:pStyle w:val="Title"/>
              <w:rPr>
                <w:color w:val="000000"/>
              </w:rPr>
            </w:pPr>
            <w:r w:rsidDel="00000000" w:rsidR="00000000" w:rsidRPr="00000000">
              <w:rPr>
                <w:color w:val="000000"/>
                <w:rtl w:val="0"/>
              </w:rPr>
              <w:t xml:space="preserve">Danielle Ojeda</w:t>
            </w:r>
            <w:r w:rsidDel="00000000" w:rsidR="00000000" w:rsidRPr="00000000">
              <w:rPr>
                <w:rtl w:val="0"/>
              </w:rPr>
            </w:r>
          </w:p>
        </w:tc>
      </w:tr>
    </w:tbl>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color w:val="000000"/>
          <w:sz w:val="20"/>
          <w:szCs w:val="20"/>
          <w:rtl w:val="0"/>
        </w:rPr>
        <w:t xml:space="preserve">125 Gardenside Dr., San Francisco, CA 94131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r w:rsidDel="00000000" w:rsidR="00000000" w:rsidRPr="00000000">
        <w:rPr>
          <w:color w:val="000000"/>
          <w:sz w:val="20"/>
          <w:szCs w:val="20"/>
          <w:rtl w:val="0"/>
        </w:rPr>
        <w:t xml:space="preserve">956)229-9147</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r w:rsidDel="00000000" w:rsidR="00000000" w:rsidRPr="00000000">
        <w:rPr>
          <w:color w:val="000000"/>
          <w:sz w:val="20"/>
          <w:szCs w:val="20"/>
          <w:rtl w:val="0"/>
        </w:rPr>
        <w:t xml:space="preserve"> daniellemojeda@gmail.com</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hyperlink r:id="rId6">
        <w:r w:rsidDel="00000000" w:rsidR="00000000" w:rsidRPr="00000000">
          <w:rPr>
            <w:rFonts w:ascii="Cambria" w:cs="Cambria" w:eastAsia="Cambria" w:hAnsi="Cambria"/>
            <w:b w:val="0"/>
            <w:i w:val="0"/>
            <w:smallCaps w:val="0"/>
            <w:strike w:val="0"/>
            <w:color w:val="1155cc"/>
            <w:sz w:val="20"/>
            <w:szCs w:val="20"/>
            <w:u w:val="single"/>
            <w:shd w:fill="auto" w:val="clear"/>
            <w:vertAlign w:val="baseline"/>
            <w:rtl w:val="0"/>
          </w:rPr>
          <w:t xml:space="preserve">linkedin.com/in/Danielleojeda</w:t>
        </w:r>
      </w:hyperlink>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r w:rsidDel="00000000" w:rsidR="00000000" w:rsidRPr="00000000">
        <w:rPr>
          <w:color w:val="000000"/>
          <w:sz w:val="20"/>
          <w:szCs w:val="20"/>
          <w:rtl w:val="0"/>
        </w:rPr>
        <w:t xml:space="preserve">| </w:t>
      </w:r>
      <w:hyperlink r:id="rId7">
        <w:r w:rsidDel="00000000" w:rsidR="00000000" w:rsidRPr="00000000">
          <w:rPr>
            <w:color w:val="1155cc"/>
            <w:sz w:val="20"/>
            <w:szCs w:val="20"/>
            <w:u w:val="single"/>
            <w:rtl w:val="0"/>
          </w:rPr>
          <w:t xml:space="preserve">https://danielleojeda.wixsite.com/website</w:t>
        </w:r>
      </w:hyperlink>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004">
      <w:pPr>
        <w:pStyle w:val="Heading1"/>
        <w:rPr>
          <w:color w:val="000000"/>
        </w:rPr>
      </w:pPr>
      <w:r w:rsidDel="00000000" w:rsidR="00000000" w:rsidRPr="00000000">
        <w:rPr>
          <w:color w:val="000000"/>
          <w:rtl w:val="0"/>
        </w:rPr>
        <w:t xml:space="preserve">Professional Summary </w:t>
      </w:r>
    </w:p>
    <w:p w:rsidR="00000000" w:rsidDel="00000000" w:rsidP="00000000" w:rsidRDefault="00000000" w:rsidRPr="00000000" w14:paraId="00000005">
      <w:pPr>
        <w:rPr/>
      </w:pPr>
      <w:r w:rsidDel="00000000" w:rsidR="00000000" w:rsidRPr="00000000">
        <w:rPr>
          <w:rtl w:val="0"/>
        </w:rPr>
        <w:t xml:space="preserve">Creative and results-driven Producer with experience in live newscasts, social media management, and multimedia journalism. Proven ability to lead productions, manage digital strategies, execute high-quality content under deadline pressure. Skilled in managing newsroom workflows, editing video content, conducting high profile interviews, and enhancing audience engagement. Passionate about storytelling, digital media, and engaging audiences across platforms. Recognized for excellent communication and organizational skills in fast-paced environments.</w:t>
      </w:r>
    </w:p>
    <w:p w:rsidR="00000000" w:rsidDel="00000000" w:rsidP="00000000" w:rsidRDefault="00000000" w:rsidRPr="00000000" w14:paraId="00000006">
      <w:pPr>
        <w:pStyle w:val="Heading1"/>
        <w:rPr>
          <w:color w:val="000000"/>
        </w:rPr>
      </w:pPr>
      <w:bookmarkStart w:colFirst="0" w:colLast="0" w:name="_cq0yrzd2zoxf" w:id="0"/>
      <w:bookmarkEnd w:id="0"/>
      <w:r w:rsidDel="00000000" w:rsidR="00000000" w:rsidRPr="00000000">
        <w:rPr>
          <w:color w:val="000000"/>
          <w:rtl w:val="0"/>
        </w:rPr>
        <w:t xml:space="preserve">Education</w:t>
      </w:r>
    </w:p>
    <w:p w:rsidR="00000000" w:rsidDel="00000000" w:rsidP="00000000" w:rsidRDefault="00000000" w:rsidRPr="00000000" w14:paraId="00000007">
      <w:pPr>
        <w:pStyle w:val="Heading2"/>
        <w:rPr/>
      </w:pPr>
      <w:bookmarkStart w:colFirst="0" w:colLast="0" w:name="_aortmhw2cqx7" w:id="1"/>
      <w:bookmarkEnd w:id="1"/>
      <w:r w:rsidDel="00000000" w:rsidR="00000000" w:rsidRPr="00000000">
        <w:rPr>
          <w:rtl w:val="0"/>
        </w:rPr>
        <w:t xml:space="preserve">Our Lady of the Lake University, San Antonio, TX </w:t>
      </w:r>
      <w:r w:rsidDel="00000000" w:rsidR="00000000" w:rsidRPr="00000000">
        <w:rPr>
          <w:color w:val="000000"/>
          <w:rtl w:val="0"/>
        </w:rPr>
        <w:t xml:space="preserve">|</w:t>
      </w:r>
      <w:r w:rsidDel="00000000" w:rsidR="00000000" w:rsidRPr="00000000">
        <w:rPr>
          <w:rtl w:val="0"/>
        </w:rPr>
        <w:t xml:space="preserve"> Bachelor of Arts in Mass Communications </w:t>
      </w:r>
    </w:p>
    <w:p w:rsidR="00000000" w:rsidDel="00000000" w:rsidP="00000000" w:rsidRDefault="00000000" w:rsidRPr="00000000" w14:paraId="00000008">
      <w:pPr>
        <w:widowControl w:val="1"/>
        <w:numPr>
          <w:ilvl w:val="0"/>
          <w:numId w:val="1"/>
        </w:numPr>
        <w:spacing w:after="0" w:line="288" w:lineRule="auto"/>
        <w:ind w:left="216"/>
      </w:pPr>
      <w:r w:rsidDel="00000000" w:rsidR="00000000" w:rsidRPr="00000000">
        <w:rPr>
          <w:rtl w:val="0"/>
        </w:rPr>
        <w:t xml:space="preserve">Magna Cum Laude - May 2021</w:t>
      </w:r>
    </w:p>
    <w:p w:rsidR="00000000" w:rsidDel="00000000" w:rsidP="00000000" w:rsidRDefault="00000000" w:rsidRPr="00000000" w14:paraId="00000009">
      <w:pPr>
        <w:widowControl w:val="1"/>
        <w:numPr>
          <w:ilvl w:val="0"/>
          <w:numId w:val="1"/>
        </w:numPr>
        <w:spacing w:after="0" w:line="288" w:lineRule="auto"/>
        <w:ind w:left="216"/>
      </w:pPr>
      <w:r w:rsidDel="00000000" w:rsidR="00000000" w:rsidRPr="00000000">
        <w:rPr>
          <w:rtl w:val="0"/>
        </w:rPr>
        <w:t xml:space="preserve">Major: Mass Communications (Multimedia Journalism Emphasis)</w:t>
      </w:r>
    </w:p>
    <w:p w:rsidR="00000000" w:rsidDel="00000000" w:rsidP="00000000" w:rsidRDefault="00000000" w:rsidRPr="00000000" w14:paraId="0000000A">
      <w:pPr>
        <w:widowControl w:val="1"/>
        <w:numPr>
          <w:ilvl w:val="0"/>
          <w:numId w:val="1"/>
        </w:numPr>
        <w:spacing w:after="0" w:line="288" w:lineRule="auto"/>
        <w:ind w:left="216"/>
      </w:pPr>
      <w:r w:rsidDel="00000000" w:rsidR="00000000" w:rsidRPr="00000000">
        <w:rPr>
          <w:rtl w:val="0"/>
        </w:rPr>
        <w:t xml:space="preserve">Minor: Technical and Professional Writing</w:t>
      </w:r>
    </w:p>
    <w:p w:rsidR="00000000" w:rsidDel="00000000" w:rsidP="00000000" w:rsidRDefault="00000000" w:rsidRPr="00000000" w14:paraId="0000000B">
      <w:pPr>
        <w:widowControl w:val="1"/>
        <w:numPr>
          <w:ilvl w:val="0"/>
          <w:numId w:val="1"/>
        </w:numPr>
        <w:spacing w:after="0" w:line="288" w:lineRule="auto"/>
        <w:ind w:left="216"/>
      </w:pPr>
      <w:r w:rsidDel="00000000" w:rsidR="00000000" w:rsidRPr="00000000">
        <w:rPr>
          <w:rtl w:val="0"/>
        </w:rPr>
        <w:t xml:space="preserve">GPA: Major 4.0 | Overall 3.8 </w:t>
      </w:r>
    </w:p>
    <w:p w:rsidR="00000000" w:rsidDel="00000000" w:rsidP="00000000" w:rsidRDefault="00000000" w:rsidRPr="00000000" w14:paraId="0000000C">
      <w:pPr>
        <w:widowControl w:val="1"/>
        <w:numPr>
          <w:ilvl w:val="0"/>
          <w:numId w:val="1"/>
        </w:numPr>
        <w:spacing w:after="0" w:line="288" w:lineRule="auto"/>
        <w:ind w:left="216"/>
        <w:rPr>
          <w:u w:val="none"/>
        </w:rPr>
      </w:pPr>
      <w:r w:rsidDel="00000000" w:rsidR="00000000" w:rsidRPr="00000000">
        <w:rPr>
          <w:rtl w:val="0"/>
        </w:rPr>
        <w:t xml:space="preserve">Dean’s List Recognition (2018 – 2021)</w:t>
      </w:r>
    </w:p>
    <w:p w:rsidR="00000000" w:rsidDel="00000000" w:rsidP="00000000" w:rsidRDefault="00000000" w:rsidRPr="00000000" w14:paraId="0000000D">
      <w:pPr>
        <w:widowControl w:val="1"/>
        <w:numPr>
          <w:ilvl w:val="0"/>
          <w:numId w:val="1"/>
        </w:numPr>
        <w:spacing w:after="0" w:line="288" w:lineRule="auto"/>
        <w:ind w:left="216"/>
      </w:pPr>
      <w:r w:rsidDel="00000000" w:rsidR="00000000" w:rsidRPr="00000000">
        <w:rPr>
          <w:rtl w:val="0"/>
        </w:rPr>
        <w:t xml:space="preserve">Relevant Coursework: Television Newscast Production, Social Media Marketing, Advanced Newsgathering, Digital Newscast Production, Media Law, Principles of Social Media</w:t>
      </w:r>
    </w:p>
    <w:p w:rsidR="00000000" w:rsidDel="00000000" w:rsidP="00000000" w:rsidRDefault="00000000" w:rsidRPr="00000000" w14:paraId="0000000E">
      <w:pPr>
        <w:pStyle w:val="Heading1"/>
        <w:spacing w:after="0" w:line="288" w:lineRule="auto"/>
        <w:ind w:left="0" w:firstLine="0"/>
        <w:rPr>
          <w:color w:val="000000"/>
        </w:rPr>
      </w:pPr>
      <w:bookmarkStart w:colFirst="0" w:colLast="0" w:name="_z1n35jql4ev4" w:id="2"/>
      <w:bookmarkEnd w:id="2"/>
      <w:r w:rsidDel="00000000" w:rsidR="00000000" w:rsidRPr="00000000">
        <w:rPr>
          <w:color w:val="000000"/>
          <w:rtl w:val="0"/>
        </w:rPr>
        <w:t xml:space="preserve">Experience</w:t>
      </w:r>
    </w:p>
    <w:p w:rsidR="00000000" w:rsidDel="00000000" w:rsidP="00000000" w:rsidRDefault="00000000" w:rsidRPr="00000000" w14:paraId="0000000F">
      <w:pPr>
        <w:pStyle w:val="Heading2"/>
        <w:rPr>
          <w:color w:val="000000"/>
        </w:rPr>
      </w:pPr>
      <w:bookmarkStart w:colFirst="0" w:colLast="0" w:name="_6kt7hro7x49u" w:id="3"/>
      <w:bookmarkEnd w:id="3"/>
      <w:r w:rsidDel="00000000" w:rsidR="00000000" w:rsidRPr="00000000">
        <w:rPr>
          <w:rtl w:val="0"/>
        </w:rPr>
        <w:t xml:space="preserve">Writer and Producer | KRON4 San Francisco Bay Area </w:t>
      </w:r>
      <w:r w:rsidDel="00000000" w:rsidR="00000000" w:rsidRPr="00000000">
        <w:rPr>
          <w:i w:val="1"/>
          <w:rtl w:val="0"/>
        </w:rPr>
        <w:t xml:space="preserve">(May 2023 – Present)</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6" w:right="0" w:hanging="216"/>
        <w:jc w:val="left"/>
        <w:rPr>
          <w:color w:val="000000"/>
        </w:rPr>
      </w:pPr>
      <w:r w:rsidDel="00000000" w:rsidR="00000000" w:rsidRPr="00000000">
        <w:rPr>
          <w:color w:val="000000"/>
          <w:rtl w:val="0"/>
        </w:rPr>
        <w:t xml:space="preserve">Produce and coordinate live newscasts for midday, dayside, and primetime broadcasts.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6" w:right="0" w:hanging="216"/>
        <w:jc w:val="left"/>
        <w:rPr>
          <w:color w:val="000000"/>
        </w:rPr>
      </w:pPr>
      <w:r w:rsidDel="00000000" w:rsidR="00000000" w:rsidRPr="00000000">
        <w:rPr>
          <w:color w:val="000000"/>
          <w:rtl w:val="0"/>
        </w:rPr>
        <w:t xml:space="preserve">Research, write, and organize compelling news stories for a broad audience.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6" w:right="0" w:hanging="216"/>
        <w:jc w:val="left"/>
        <w:rPr>
          <w:color w:val="000000"/>
        </w:rPr>
      </w:pPr>
      <w:r w:rsidDel="00000000" w:rsidR="00000000" w:rsidRPr="00000000">
        <w:rPr>
          <w:color w:val="000000"/>
          <w:rtl w:val="0"/>
        </w:rPr>
        <w:t xml:space="preserve">Edit video content on Adobe Premiere Pro to ensure seamless, high-quality delivery on-air.</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6" w:right="0" w:hanging="216"/>
        <w:jc w:val="left"/>
        <w:rPr>
          <w:color w:val="000000"/>
          <w:u w:val="none"/>
        </w:rPr>
      </w:pPr>
      <w:r w:rsidDel="00000000" w:rsidR="00000000" w:rsidRPr="00000000">
        <w:rPr>
          <w:color w:val="000000"/>
          <w:rtl w:val="0"/>
        </w:rPr>
        <w:t xml:space="preserve">Maintain clear communication with reporters, editors, assignment desks, and anchors to ensure smooth newsroom operations.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6" w:right="0" w:hanging="216"/>
        <w:jc w:val="left"/>
        <w:rPr>
          <w:color w:val="000000"/>
          <w:u w:val="none"/>
        </w:rPr>
      </w:pPr>
      <w:r w:rsidDel="00000000" w:rsidR="00000000" w:rsidRPr="00000000">
        <w:rPr>
          <w:color w:val="000000"/>
          <w:rtl w:val="0"/>
        </w:rPr>
        <w:t xml:space="preserve">Lead breaking news coverage, making real-time editorial decisions under tight deadlines.</w:t>
      </w:r>
    </w:p>
    <w:p w:rsidR="00000000" w:rsidDel="00000000" w:rsidP="00000000" w:rsidRDefault="00000000" w:rsidRPr="00000000" w14:paraId="00000015">
      <w:pPr>
        <w:pStyle w:val="Heading2"/>
        <w:rPr>
          <w:color w:val="000000"/>
        </w:rPr>
      </w:pPr>
      <w:r w:rsidDel="00000000" w:rsidR="00000000" w:rsidRPr="00000000">
        <w:rPr>
          <w:color w:val="000000"/>
          <w:rtl w:val="0"/>
        </w:rPr>
        <w:t xml:space="preserve">Producer | KENS5 San Antonio (June 2021 – May 2023)</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6" w:right="0" w:hanging="216"/>
        <w:jc w:val="left"/>
        <w:rPr>
          <w:color w:val="000000"/>
        </w:rPr>
      </w:pPr>
      <w:r w:rsidDel="00000000" w:rsidR="00000000" w:rsidRPr="00000000">
        <w:rPr>
          <w:color w:val="000000"/>
          <w:rtl w:val="0"/>
        </w:rPr>
        <w:t xml:space="preserve">Researched, developed, and produced engaging content for Great Day SA, a high-profile morning lifestyle show.</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6" w:right="0" w:hanging="216"/>
        <w:jc w:val="left"/>
        <w:rPr>
          <w:color w:val="000000"/>
        </w:rPr>
      </w:pPr>
      <w:r w:rsidDel="00000000" w:rsidR="00000000" w:rsidRPr="00000000">
        <w:rPr>
          <w:color w:val="000000"/>
          <w:rtl w:val="0"/>
        </w:rPr>
        <w:t xml:space="preserve">Managed all social media platforms for Great Day SA, increasing audience engagement and digital presence.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6" w:right="0" w:hanging="216"/>
        <w:jc w:val="left"/>
        <w:rPr>
          <w:color w:val="000000"/>
        </w:rPr>
      </w:pPr>
      <w:r w:rsidDel="00000000" w:rsidR="00000000" w:rsidRPr="00000000">
        <w:rPr>
          <w:color w:val="000000"/>
          <w:rtl w:val="0"/>
        </w:rPr>
        <w:t xml:space="preserve">Scheduled and coordinated weekly guest appearances for live broadcasts.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6" w:right="0" w:hanging="216"/>
        <w:jc w:val="left"/>
        <w:rPr>
          <w:color w:val="000000"/>
        </w:rPr>
      </w:pPr>
      <w:r w:rsidDel="00000000" w:rsidR="00000000" w:rsidRPr="00000000">
        <w:rPr>
          <w:color w:val="000000"/>
          <w:rtl w:val="0"/>
        </w:rPr>
        <w:t xml:space="preserve">Assisted with floor management and technical coordination during live broadcasts.</w:t>
      </w:r>
    </w:p>
    <w:p w:rsidR="00000000" w:rsidDel="00000000" w:rsidP="00000000" w:rsidRDefault="00000000" w:rsidRPr="00000000" w14:paraId="0000001A">
      <w:pPr>
        <w:pStyle w:val="Heading2"/>
        <w:widowControl w:val="1"/>
        <w:spacing w:after="0" w:before="0" w:line="288" w:lineRule="auto"/>
        <w:ind w:left="0" w:firstLine="0"/>
        <w:rPr/>
      </w:pPr>
      <w:bookmarkStart w:colFirst="0" w:colLast="0" w:name="_lwpwaqssa19q" w:id="4"/>
      <w:bookmarkEnd w:id="4"/>
      <w:r w:rsidDel="00000000" w:rsidR="00000000" w:rsidRPr="00000000">
        <w:rPr>
          <w:rtl w:val="0"/>
        </w:rPr>
        <w:t xml:space="preserve">Social Media Manager (Part-Time) | @joeojedaofficial Instagram (Dec 2021 – May 2023)</w:t>
      </w:r>
      <w:r w:rsidDel="00000000" w:rsidR="00000000" w:rsidRPr="00000000">
        <w:rPr>
          <w:rtl w:val="0"/>
        </w:rPr>
      </w:r>
    </w:p>
    <w:p w:rsidR="00000000" w:rsidDel="00000000" w:rsidP="00000000" w:rsidRDefault="00000000" w:rsidRPr="00000000" w14:paraId="0000001B">
      <w:pPr>
        <w:numPr>
          <w:ilvl w:val="0"/>
          <w:numId w:val="1"/>
        </w:numPr>
        <w:spacing w:after="0" w:line="288" w:lineRule="auto"/>
        <w:ind w:left="216"/>
        <w:rPr>
          <w:color w:val="000000"/>
        </w:rPr>
      </w:pPr>
      <w:r w:rsidDel="00000000" w:rsidR="00000000" w:rsidRPr="00000000">
        <w:rPr>
          <w:color w:val="000000"/>
          <w:rtl w:val="0"/>
        </w:rPr>
        <w:t xml:space="preserve">Created dynamic and engaging content to promote Joe Ojeda’s upcoming projects.</w:t>
      </w:r>
      <w:r w:rsidDel="00000000" w:rsidR="00000000" w:rsidRPr="00000000">
        <w:rPr>
          <w:rtl w:val="0"/>
        </w:rPr>
      </w:r>
    </w:p>
    <w:p w:rsidR="00000000" w:rsidDel="00000000" w:rsidP="00000000" w:rsidRDefault="00000000" w:rsidRPr="00000000" w14:paraId="0000001C">
      <w:pPr>
        <w:numPr>
          <w:ilvl w:val="0"/>
          <w:numId w:val="1"/>
        </w:numPr>
        <w:spacing w:after="0" w:line="288" w:lineRule="auto"/>
        <w:ind w:left="216"/>
        <w:rPr>
          <w:color w:val="000000"/>
        </w:rPr>
      </w:pPr>
      <w:r w:rsidDel="00000000" w:rsidR="00000000" w:rsidRPr="00000000">
        <w:rPr>
          <w:color w:val="000000"/>
          <w:rtl w:val="0"/>
        </w:rPr>
        <w:t xml:space="preserve">Analyzed audience insights and engagement metrics to refine content strategy.</w:t>
      </w:r>
    </w:p>
    <w:p w:rsidR="00000000" w:rsidDel="00000000" w:rsidP="00000000" w:rsidRDefault="00000000" w:rsidRPr="00000000" w14:paraId="0000001D">
      <w:pPr>
        <w:numPr>
          <w:ilvl w:val="0"/>
          <w:numId w:val="1"/>
        </w:numPr>
        <w:spacing w:after="0" w:line="288" w:lineRule="auto"/>
        <w:ind w:left="216"/>
        <w:rPr>
          <w:color w:val="000000"/>
        </w:rPr>
      </w:pPr>
      <w:r w:rsidDel="00000000" w:rsidR="00000000" w:rsidRPr="00000000">
        <w:rPr>
          <w:color w:val="000000"/>
          <w:rtl w:val="0"/>
        </w:rPr>
        <w:t xml:space="preserve">Implemented interactive engagement techniques to grow and retain a loyal fan base.</w:t>
      </w:r>
    </w:p>
    <w:p w:rsidR="00000000" w:rsidDel="00000000" w:rsidP="00000000" w:rsidRDefault="00000000" w:rsidRPr="00000000" w14:paraId="0000001E">
      <w:pPr>
        <w:numPr>
          <w:ilvl w:val="0"/>
          <w:numId w:val="1"/>
        </w:numPr>
        <w:spacing w:line="288" w:lineRule="auto"/>
        <w:ind w:left="216"/>
        <w:rPr>
          <w:color w:val="000000"/>
        </w:rPr>
      </w:pPr>
      <w:r w:rsidDel="00000000" w:rsidR="00000000" w:rsidRPr="00000000">
        <w:rPr>
          <w:color w:val="000000"/>
          <w:rtl w:val="0"/>
        </w:rPr>
        <w:t xml:space="preserve">Developed and executed a consistent social media strategy, increasing audience reach and interaction.</w:t>
      </w:r>
    </w:p>
    <w:sectPr>
      <w:footerReference r:id="rId8" w:type="default"/>
      <w:pgSz w:h="15840" w:w="12240" w:orient="portrait"/>
      <w:pgMar w:bottom="864" w:top="1008" w:left="1152" w:right="1152" w:header="288"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0"/>
        <w:i w:val="0"/>
        <w:smallCaps w:val="0"/>
        <w:strike w:val="0"/>
        <w:color w:val="2a7b89"/>
        <w:sz w:val="22"/>
        <w:szCs w:val="22"/>
        <w:u w:val="none"/>
        <w:shd w:fill="auto" w:val="clear"/>
        <w:vertAlign w:val="baseline"/>
      </w:rPr>
    </w:pPr>
    <w:r w:rsidDel="00000000" w:rsidR="00000000" w:rsidRPr="00000000">
      <w:rPr>
        <w:rFonts w:ascii="Cambria" w:cs="Cambria" w:eastAsia="Cambria" w:hAnsi="Cambria"/>
        <w:b w:val="0"/>
        <w:i w:val="0"/>
        <w:smallCaps w:val="0"/>
        <w:strike w:val="0"/>
        <w:color w:val="2a7b89"/>
        <w:sz w:val="22"/>
        <w:szCs w:val="22"/>
        <w:u w:val="none"/>
        <w:shd w:fill="auto" w:val="clear"/>
        <w:vertAlign w:val="baseline"/>
        <w:rtl w:val="0"/>
      </w:rPr>
      <w:t xml:space="preserve">Page </w:t>
    </w:r>
    <w:r w:rsidDel="00000000" w:rsidR="00000000" w:rsidRPr="00000000">
      <w:rPr>
        <w:rFonts w:ascii="Cambria" w:cs="Cambria" w:eastAsia="Cambria" w:hAnsi="Cambria"/>
        <w:b w:val="0"/>
        <w:i w:val="0"/>
        <w:smallCaps w:val="0"/>
        <w:strike w:val="0"/>
        <w:color w:val="2a7b89"/>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 w:hanging="216"/>
      </w:pPr>
      <w:rPr>
        <w:rFonts w:ascii="Cambria" w:cs="Cambria" w:eastAsia="Cambria" w:hAnsi="Cambria"/>
      </w:rPr>
    </w:lvl>
    <w:lvl w:ilvl="1">
      <w:start w:val="1"/>
      <w:numFmt w:val="bullet"/>
      <w:lvlText w:val="o"/>
      <w:lvlJc w:val="left"/>
      <w:pPr>
        <w:ind w:left="648" w:hanging="216.00000000000006"/>
      </w:pPr>
      <w:rPr>
        <w:rFonts w:ascii="Courier New" w:cs="Courier New" w:eastAsia="Courier New" w:hAnsi="Courier New"/>
      </w:rPr>
    </w:lvl>
    <w:lvl w:ilvl="2">
      <w:start w:val="1"/>
      <w:numFmt w:val="bullet"/>
      <w:lvlText w:val="▪"/>
      <w:lvlJc w:val="left"/>
      <w:pPr>
        <w:ind w:left="1080" w:hanging="216"/>
      </w:pPr>
      <w:rPr>
        <w:rFonts w:ascii="Noto Sans Symbols" w:cs="Noto Sans Symbols" w:eastAsia="Noto Sans Symbols" w:hAnsi="Noto Sans Symbols"/>
      </w:rPr>
    </w:lvl>
    <w:lvl w:ilvl="3">
      <w:start w:val="1"/>
      <w:numFmt w:val="bullet"/>
      <w:lvlText w:val="●"/>
      <w:lvlJc w:val="left"/>
      <w:pPr>
        <w:ind w:left="1512" w:hanging="216"/>
      </w:pPr>
      <w:rPr>
        <w:rFonts w:ascii="Noto Sans Symbols" w:cs="Noto Sans Symbols" w:eastAsia="Noto Sans Symbols" w:hAnsi="Noto Sans Symbols"/>
      </w:rPr>
    </w:lvl>
    <w:lvl w:ilvl="4">
      <w:start w:val="1"/>
      <w:numFmt w:val="bullet"/>
      <w:lvlText w:val="o"/>
      <w:lvlJc w:val="left"/>
      <w:pPr>
        <w:ind w:left="1944" w:hanging="216"/>
      </w:pPr>
      <w:rPr>
        <w:rFonts w:ascii="Courier New" w:cs="Courier New" w:eastAsia="Courier New" w:hAnsi="Courier New"/>
      </w:rPr>
    </w:lvl>
    <w:lvl w:ilvl="5">
      <w:start w:val="1"/>
      <w:numFmt w:val="bullet"/>
      <w:lvlText w:val="▪"/>
      <w:lvlJc w:val="left"/>
      <w:pPr>
        <w:ind w:left="2376" w:hanging="216"/>
      </w:pPr>
      <w:rPr>
        <w:rFonts w:ascii="Noto Sans Symbols" w:cs="Noto Sans Symbols" w:eastAsia="Noto Sans Symbols" w:hAnsi="Noto Sans Symbols"/>
      </w:rPr>
    </w:lvl>
    <w:lvl w:ilvl="6">
      <w:start w:val="1"/>
      <w:numFmt w:val="bullet"/>
      <w:lvlText w:val="●"/>
      <w:lvlJc w:val="left"/>
      <w:pPr>
        <w:ind w:left="2808" w:hanging="216"/>
      </w:pPr>
      <w:rPr>
        <w:rFonts w:ascii="Noto Sans Symbols" w:cs="Noto Sans Symbols" w:eastAsia="Noto Sans Symbols" w:hAnsi="Noto Sans Symbols"/>
      </w:rPr>
    </w:lvl>
    <w:lvl w:ilvl="7">
      <w:start w:val="1"/>
      <w:numFmt w:val="bullet"/>
      <w:lvlText w:val="o"/>
      <w:lvlJc w:val="left"/>
      <w:pPr>
        <w:ind w:left="3240" w:hanging="216"/>
      </w:pPr>
      <w:rPr>
        <w:rFonts w:ascii="Courier New" w:cs="Courier New" w:eastAsia="Courier New" w:hAnsi="Courier New"/>
      </w:rPr>
    </w:lvl>
    <w:lvl w:ilvl="8">
      <w:start w:val="1"/>
      <w:numFmt w:val="bullet"/>
      <w:lvlText w:val="▪"/>
      <w:lvlJc w:val="left"/>
      <w:pPr>
        <w:ind w:left="3672" w:hanging="216.00000000000045"/>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color w:val="404040"/>
        <w:sz w:val="22"/>
        <w:szCs w:val="22"/>
        <w:lang w:val="en-US"/>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320" w:lineRule="auto"/>
    </w:pPr>
    <w:rPr>
      <w:rFonts w:ascii="Cambria" w:cs="Cambria" w:eastAsia="Cambria" w:hAnsi="Cambria"/>
      <w:b w:val="1"/>
      <w:color w:val="2a7b89"/>
      <w:sz w:val="28"/>
      <w:szCs w:val="28"/>
    </w:rPr>
  </w:style>
  <w:style w:type="paragraph" w:styleId="Heading2">
    <w:name w:val="heading 2"/>
    <w:basedOn w:val="Normal"/>
    <w:next w:val="Normal"/>
    <w:pPr>
      <w:keepNext w:val="1"/>
      <w:keepLines w:val="1"/>
      <w:spacing w:after="40" w:before="60" w:lineRule="auto"/>
    </w:pPr>
    <w:rPr>
      <w:rFonts w:ascii="Cambria" w:cs="Cambria" w:eastAsia="Cambria" w:hAnsi="Cambria"/>
      <w:b w:val="1"/>
      <w:smallCaps w:val="1"/>
      <w:color w:val="262626"/>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pPr>
    <w:rPr>
      <w:rFonts w:ascii="Cambria" w:cs="Cambria" w:eastAsia="Cambria" w:hAnsi="Cambria"/>
      <w:color w:val="2a7b89"/>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linkedin.com/in/Danielleojeda" TargetMode="External"/><Relationship Id="rId7" Type="http://schemas.openxmlformats.org/officeDocument/2006/relationships/hyperlink" Target="https://danielleojeda.wixsite.com/website"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MediaServiceImageTags</vt:lpwstr>
  </property>
</Properties>
</file>